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4C3E" w14:textId="531D01DD" w:rsidR="00116C70" w:rsidRDefault="00116C70" w:rsidP="00116C70">
      <w:pPr>
        <w:jc w:val="center"/>
        <w:rPr>
          <w:rFonts w:ascii="Arial Nova Cond Light" w:hAnsi="Arial Nova Cond Light"/>
          <w:b/>
          <w:bCs/>
          <w:color w:val="385623" w:themeColor="accent6" w:themeShade="80"/>
        </w:rPr>
      </w:pPr>
      <w:r>
        <w:rPr>
          <w:rFonts w:ascii="Arial Nova Cond Light" w:hAnsi="Arial Nova Cond Light"/>
          <w:b/>
          <w:bCs/>
          <w:noProof/>
          <w:color w:val="70AD47" w:themeColor="accent6"/>
        </w:rPr>
        <w:drawing>
          <wp:inline distT="0" distB="0" distL="0" distR="0" wp14:anchorId="53A1243C" wp14:editId="4A27376A">
            <wp:extent cx="914400" cy="914400"/>
            <wp:effectExtent l="0" t="0" r="0" b="0"/>
            <wp:docPr id="1" name="Picture 1" descr="A well with flowers around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ell with flowers around i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82D6" w14:textId="4C37791E" w:rsidR="00AC3E6E" w:rsidRPr="00116C70" w:rsidRDefault="00116C70" w:rsidP="00AC3E6E">
      <w:pPr>
        <w:jc w:val="center"/>
        <w:rPr>
          <w:rFonts w:ascii="Arial Nova Cond Light" w:hAnsi="Arial Nova Cond Light"/>
          <w:b/>
          <w:bCs/>
          <w:color w:val="385623" w:themeColor="accent6" w:themeShade="80"/>
          <w:sz w:val="40"/>
          <w:szCs w:val="40"/>
        </w:rPr>
      </w:pPr>
      <w:r w:rsidRPr="00116C70">
        <w:rPr>
          <w:rFonts w:ascii="Arial Nova Cond Light" w:hAnsi="Arial Nova Cond Light"/>
          <w:b/>
          <w:bCs/>
          <w:color w:val="385623" w:themeColor="accent6" w:themeShade="80"/>
          <w:sz w:val="40"/>
          <w:szCs w:val="40"/>
        </w:rPr>
        <w:t>The Living Well Agency, LLC</w:t>
      </w:r>
    </w:p>
    <w:p w14:paraId="0D845B24" w14:textId="0D1F87A5" w:rsidR="00AC3E6E" w:rsidRPr="00116C70" w:rsidRDefault="001B68F9" w:rsidP="00AC3E6E">
      <w:pPr>
        <w:jc w:val="center"/>
        <w:rPr>
          <w:rFonts w:ascii="Arial Nova Cond Light" w:hAnsi="Arial Nova Cond Light"/>
          <w:b/>
          <w:bCs/>
          <w:color w:val="385623" w:themeColor="accent6" w:themeShade="80"/>
          <w:sz w:val="28"/>
          <w:szCs w:val="28"/>
        </w:rPr>
      </w:pPr>
      <w:r w:rsidRPr="00116C70">
        <w:rPr>
          <w:rFonts w:ascii="Arial Nova Cond Light" w:hAnsi="Arial Nova Cond Light"/>
          <w:b/>
          <w:bCs/>
          <w:color w:val="385623" w:themeColor="accent6" w:themeShade="80"/>
          <w:sz w:val="28"/>
          <w:szCs w:val="28"/>
        </w:rPr>
        <w:t>Authorization for Release/Exchange of Information</w:t>
      </w:r>
    </w:p>
    <w:p w14:paraId="5C16E4F6" w14:textId="04D81B65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>This form provides your therapist with written permission to communicate with other individual providers regarding your treatment (</w:t>
      </w:r>
      <w:r w:rsidR="00AC3E6E" w:rsidRPr="00AC3E6E">
        <w:rPr>
          <w:rFonts w:ascii="Arial Nova Cond Light" w:hAnsi="Arial Nova Cond Light"/>
          <w:color w:val="385623" w:themeColor="accent6" w:themeShade="80"/>
        </w:rPr>
        <w:t>e.g.,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 previous treating therapist, current health care providers, </w:t>
      </w:r>
      <w:r w:rsidR="00AC3E6E" w:rsidRPr="00AC3E6E">
        <w:rPr>
          <w:rFonts w:ascii="Arial Nova Cond Light" w:hAnsi="Arial Nova Cond Light"/>
          <w:color w:val="385623" w:themeColor="accent6" w:themeShade="80"/>
        </w:rPr>
        <w:t>parents,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 or school) </w:t>
      </w:r>
    </w:p>
    <w:p w14:paraId="2D8FC272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Client Name(s)</w:t>
      </w:r>
      <w:r w:rsidRPr="00AC3E6E">
        <w:rPr>
          <w:rFonts w:ascii="Arial Nova Cond Light" w:hAnsi="Arial Nova Cond Light"/>
          <w:color w:val="385623" w:themeColor="accent6" w:themeShade="80"/>
        </w:rPr>
        <w:t>: ________________________________________________________</w:t>
      </w:r>
    </w:p>
    <w:p w14:paraId="186BBE6D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Client Date of Birth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 </w:t>
      </w:r>
    </w:p>
    <w:p w14:paraId="1E9E9C7E" w14:textId="27294E1B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Release of information from </w:t>
      </w:r>
      <w:r w:rsidR="00AC3E6E" w:rsidRPr="00AC3E6E">
        <w:rPr>
          <w:rFonts w:ascii="Arial Nova Cond Light" w:hAnsi="Arial Nova Cond Light"/>
          <w:color w:val="385623" w:themeColor="accent6" w:themeShade="80"/>
        </w:rPr>
        <w:t>The Living Well Agency, LLC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 to Another Person or Party Listed Below</w:t>
      </w:r>
      <w:r w:rsidR="00AC3E6E" w:rsidRPr="00AC3E6E">
        <w:rPr>
          <w:rFonts w:ascii="Arial Nova Cond Light" w:hAnsi="Arial Nova Cond Light"/>
          <w:color w:val="385623" w:themeColor="accent6" w:themeShade="80"/>
        </w:rPr>
        <w:t>: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 </w:t>
      </w:r>
    </w:p>
    <w:p w14:paraId="31A654C7" w14:textId="6F40B62D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I authorize my </w:t>
      </w:r>
      <w:r w:rsidR="00AC3E6E" w:rsidRPr="00AC3E6E">
        <w:rPr>
          <w:rFonts w:ascii="Arial Nova Cond Light" w:hAnsi="Arial Nova Cond Light"/>
          <w:color w:val="385623" w:themeColor="accent6" w:themeShade="80"/>
        </w:rPr>
        <w:t>therapist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 to release/exchange the following information to: </w:t>
      </w:r>
    </w:p>
    <w:p w14:paraId="43AD8EE7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Name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_________________________________________ </w:t>
      </w:r>
    </w:p>
    <w:p w14:paraId="3CBCADB4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Number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________________________________________ </w:t>
      </w:r>
    </w:p>
    <w:p w14:paraId="5D65D95C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Address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______________________________________________________________ </w:t>
      </w:r>
    </w:p>
    <w:p w14:paraId="59E53D2D" w14:textId="77777777" w:rsidR="00AC3E6E" w:rsidRPr="00AC3E6E" w:rsidRDefault="00AC3E6E">
      <w:pPr>
        <w:rPr>
          <w:rFonts w:ascii="Arial Nova Cond Light" w:hAnsi="Arial Nova Cond Light"/>
          <w:color w:val="385623" w:themeColor="accent6" w:themeShade="80"/>
        </w:rPr>
      </w:pPr>
    </w:p>
    <w:p w14:paraId="3251C2E2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Information to be released: </w:t>
      </w:r>
    </w:p>
    <w:p w14:paraId="05154F5E" w14:textId="77777777" w:rsidR="00AC3E6E" w:rsidRPr="00AC3E6E" w:rsidRDefault="001B68F9">
      <w:pPr>
        <w:rPr>
          <w:rFonts w:ascii="Arial Nova Cond Light" w:hAnsi="Arial Nova Cond Light"/>
          <w:b/>
          <w:bCs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 xml:space="preserve">(Please Check) </w:t>
      </w:r>
    </w:p>
    <w:p w14:paraId="171D1F4D" w14:textId="2733CEEE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_____ Screening Information </w:t>
      </w:r>
      <w:r w:rsidR="00116C70">
        <w:rPr>
          <w:rFonts w:ascii="Arial Nova Cond Light" w:hAnsi="Arial Nova Cond Light"/>
          <w:color w:val="385623" w:themeColor="accent6" w:themeShade="80"/>
        </w:rPr>
        <w:t xml:space="preserve">                                                         </w:t>
      </w:r>
      <w:r w:rsidR="00116C70" w:rsidRPr="00AC3E6E">
        <w:rPr>
          <w:rFonts w:ascii="Arial Nova Cond Light" w:hAnsi="Arial Nova Cond Light"/>
          <w:color w:val="385623" w:themeColor="accent6" w:themeShade="80"/>
        </w:rPr>
        <w:t>_____ Counseling Notes</w:t>
      </w:r>
    </w:p>
    <w:p w14:paraId="32B44A9D" w14:textId="77777777" w:rsidR="00116C70" w:rsidRPr="00AC3E6E" w:rsidRDefault="001B68F9" w:rsidP="00116C70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_____ Behavioral and Psychological Reports </w:t>
      </w:r>
      <w:r w:rsidR="00116C70">
        <w:rPr>
          <w:rFonts w:ascii="Arial Nova Cond Light" w:hAnsi="Arial Nova Cond Light"/>
          <w:color w:val="385623" w:themeColor="accent6" w:themeShade="80"/>
        </w:rPr>
        <w:t xml:space="preserve">                                   </w:t>
      </w:r>
      <w:r w:rsidR="00116C70" w:rsidRPr="00AC3E6E">
        <w:rPr>
          <w:rFonts w:ascii="Arial Nova Cond Light" w:hAnsi="Arial Nova Cond Light"/>
          <w:color w:val="385623" w:themeColor="accent6" w:themeShade="80"/>
        </w:rPr>
        <w:t xml:space="preserve">_____ Coordination of Care </w:t>
      </w:r>
    </w:p>
    <w:p w14:paraId="6BBD9AF7" w14:textId="4DC951AB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>_____ Treatment Plan</w:t>
      </w:r>
      <w:r w:rsidR="00116C70">
        <w:rPr>
          <w:rFonts w:ascii="Arial Nova Cond Light" w:hAnsi="Arial Nova Cond Light"/>
          <w:color w:val="385623" w:themeColor="accent6" w:themeShade="80"/>
        </w:rPr>
        <w:t xml:space="preserve">                                                                    </w:t>
      </w:r>
      <w:r w:rsidR="00116C70" w:rsidRPr="00AC3E6E">
        <w:rPr>
          <w:rFonts w:ascii="Arial Nova Cond Light" w:hAnsi="Arial Nova Cond Light"/>
          <w:color w:val="385623" w:themeColor="accent6" w:themeShade="80"/>
        </w:rPr>
        <w:t xml:space="preserve">______ Intake and History </w:t>
      </w:r>
    </w:p>
    <w:p w14:paraId="1E254036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_____ Other: __________________________________________________________ </w:t>
      </w:r>
    </w:p>
    <w:p w14:paraId="76B1E1AF" w14:textId="77777777" w:rsidR="00AC3E6E" w:rsidRPr="00AC3E6E" w:rsidRDefault="00AC3E6E">
      <w:pPr>
        <w:rPr>
          <w:rFonts w:ascii="Arial Nova Cond Light" w:hAnsi="Arial Nova Cond Light"/>
          <w:color w:val="385623" w:themeColor="accent6" w:themeShade="80"/>
        </w:rPr>
      </w:pPr>
    </w:p>
    <w:p w14:paraId="2EB56152" w14:textId="0C5D7269" w:rsidR="00AC3E6E" w:rsidRPr="00AC3E6E" w:rsidRDefault="001B68F9">
      <w:pPr>
        <w:rPr>
          <w:rFonts w:ascii="Arial Nova Cond Light" w:hAnsi="Arial Nova Cond Light"/>
          <w:b/>
          <w:bCs/>
          <w:color w:val="385623" w:themeColor="accent6" w:themeShade="80"/>
          <w:sz w:val="28"/>
          <w:szCs w:val="28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  <w:sz w:val="28"/>
          <w:szCs w:val="28"/>
        </w:rPr>
        <w:t xml:space="preserve">This release with be valid until the termination of treatment or authorization from client to revoke </w:t>
      </w:r>
      <w:r w:rsidR="00AC3E6E" w:rsidRPr="00AC3E6E">
        <w:rPr>
          <w:rFonts w:ascii="Arial Nova Cond Light" w:hAnsi="Arial Nova Cond Light"/>
          <w:b/>
          <w:bCs/>
          <w:color w:val="385623" w:themeColor="accent6" w:themeShade="80"/>
          <w:sz w:val="28"/>
          <w:szCs w:val="28"/>
        </w:rPr>
        <w:t>authorization.</w:t>
      </w:r>
    </w:p>
    <w:p w14:paraId="1F571681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Expiration date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 </w:t>
      </w:r>
    </w:p>
    <w:p w14:paraId="088DBDA4" w14:textId="77777777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color w:val="385623" w:themeColor="accent6" w:themeShade="80"/>
        </w:rPr>
        <w:t xml:space="preserve">This authorization may be revoked at any time. </w:t>
      </w:r>
    </w:p>
    <w:p w14:paraId="60CD858C" w14:textId="78B9D2D0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 xml:space="preserve">Name of Patient, </w:t>
      </w:r>
      <w:r w:rsidR="00AC3E6E" w:rsidRPr="00AC3E6E">
        <w:rPr>
          <w:rFonts w:ascii="Arial Nova Cond Light" w:hAnsi="Arial Nova Cond Light"/>
          <w:b/>
          <w:bCs/>
          <w:color w:val="385623" w:themeColor="accent6" w:themeShade="80"/>
        </w:rPr>
        <w:t>Client,</w:t>
      </w: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 xml:space="preserve"> or Authorized person (print)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___________________________________________ </w:t>
      </w:r>
    </w:p>
    <w:p w14:paraId="759A3D20" w14:textId="4B9890B8" w:rsidR="00AC3E6E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 xml:space="preserve">Signature of Patient, </w:t>
      </w:r>
      <w:r w:rsidR="00AC3E6E" w:rsidRPr="00AC3E6E">
        <w:rPr>
          <w:rFonts w:ascii="Arial Nova Cond Light" w:hAnsi="Arial Nova Cond Light"/>
          <w:b/>
          <w:bCs/>
          <w:color w:val="385623" w:themeColor="accent6" w:themeShade="80"/>
        </w:rPr>
        <w:t>Client,</w:t>
      </w: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 xml:space="preserve"> or Authorized person</w:t>
      </w:r>
      <w:r w:rsidRPr="00AC3E6E">
        <w:rPr>
          <w:rFonts w:ascii="Arial Nova Cond Light" w:hAnsi="Arial Nova Cond Light"/>
          <w:color w:val="385623" w:themeColor="accent6" w:themeShade="80"/>
        </w:rPr>
        <w:t xml:space="preserve">: ___________________________________________ </w:t>
      </w:r>
    </w:p>
    <w:p w14:paraId="3FD38498" w14:textId="478933EF" w:rsidR="00B85D82" w:rsidRPr="00AC3E6E" w:rsidRDefault="001B68F9">
      <w:pPr>
        <w:rPr>
          <w:rFonts w:ascii="Arial Nova Cond Light" w:hAnsi="Arial Nova Cond Light"/>
          <w:color w:val="385623" w:themeColor="accent6" w:themeShade="80"/>
        </w:rPr>
      </w:pPr>
      <w:r w:rsidRPr="00AC3E6E">
        <w:rPr>
          <w:rFonts w:ascii="Arial Nova Cond Light" w:hAnsi="Arial Nova Cond Light"/>
          <w:b/>
          <w:bCs/>
          <w:color w:val="385623" w:themeColor="accent6" w:themeShade="80"/>
        </w:rPr>
        <w:t>Date</w:t>
      </w:r>
      <w:r w:rsidRPr="00AC3E6E">
        <w:rPr>
          <w:rFonts w:ascii="Arial Nova Cond Light" w:hAnsi="Arial Nova Cond Light"/>
          <w:color w:val="385623" w:themeColor="accent6" w:themeShade="80"/>
        </w:rPr>
        <w:t>: ____________________</w:t>
      </w:r>
    </w:p>
    <w:sectPr w:rsidR="00B85D82" w:rsidRPr="00AC3E6E" w:rsidSect="00116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F9"/>
    <w:rsid w:val="00116C70"/>
    <w:rsid w:val="001B68F9"/>
    <w:rsid w:val="00AC3E6E"/>
    <w:rsid w:val="00B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0171"/>
  <w15:chartTrackingRefBased/>
  <w15:docId w15:val="{0DB6BC4F-58BC-452B-8ED5-867670BD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Marshall, M.S. LMFT</dc:creator>
  <cp:keywords/>
  <dc:description/>
  <cp:lastModifiedBy>Adrienne Marshall, M.S. LMFT</cp:lastModifiedBy>
  <cp:revision>1</cp:revision>
  <dcterms:created xsi:type="dcterms:W3CDTF">2023-05-03T15:17:00Z</dcterms:created>
  <dcterms:modified xsi:type="dcterms:W3CDTF">2023-05-04T03:57:00Z</dcterms:modified>
</cp:coreProperties>
</file>